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740" w:rsidRDefault="00D55740">
      <w:r>
        <w:t>Supplementary Table S1</w:t>
      </w:r>
    </w:p>
    <w:p w:rsidR="00D55740" w:rsidRDefault="00D55740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5"/>
        <w:gridCol w:w="1890"/>
        <w:gridCol w:w="1710"/>
        <w:gridCol w:w="2430"/>
        <w:gridCol w:w="2335"/>
      </w:tblGrid>
      <w:tr w:rsidR="00D55740" w:rsidTr="009F6031">
        <w:trPr>
          <w:jc w:val="center"/>
        </w:trPr>
        <w:tc>
          <w:tcPr>
            <w:tcW w:w="985" w:type="dxa"/>
          </w:tcPr>
          <w:p w:rsidR="00D55740" w:rsidRDefault="00D55740" w:rsidP="009F6031">
            <w:pPr>
              <w:spacing w:after="100" w:afterAutospacing="1"/>
              <w:jc w:val="center"/>
            </w:pPr>
            <w:r>
              <w:t>Patient Number</w:t>
            </w:r>
          </w:p>
        </w:tc>
        <w:tc>
          <w:tcPr>
            <w:tcW w:w="1890" w:type="dxa"/>
          </w:tcPr>
          <w:p w:rsidR="00D55740" w:rsidRDefault="00D55740" w:rsidP="009F6031">
            <w:pPr>
              <w:spacing w:after="100" w:afterAutospacing="1"/>
              <w:jc w:val="center"/>
            </w:pPr>
            <w:r>
              <w:t xml:space="preserve">Sample identifier </w:t>
            </w:r>
          </w:p>
        </w:tc>
        <w:tc>
          <w:tcPr>
            <w:tcW w:w="1710" w:type="dxa"/>
          </w:tcPr>
          <w:p w:rsidR="00D55740" w:rsidRDefault="00D55740" w:rsidP="009F6031">
            <w:pPr>
              <w:spacing w:after="100" w:afterAutospacing="1"/>
              <w:jc w:val="center"/>
            </w:pPr>
            <w:r>
              <w:t>Gender / Age</w:t>
            </w:r>
          </w:p>
        </w:tc>
        <w:tc>
          <w:tcPr>
            <w:tcW w:w="2430" w:type="dxa"/>
          </w:tcPr>
          <w:p w:rsidR="00D55740" w:rsidRDefault="00D55740" w:rsidP="009F6031">
            <w:pPr>
              <w:spacing w:after="100" w:afterAutospacing="1"/>
              <w:jc w:val="center"/>
            </w:pPr>
            <w:r>
              <w:t>Origin</w:t>
            </w:r>
          </w:p>
        </w:tc>
        <w:tc>
          <w:tcPr>
            <w:tcW w:w="2335" w:type="dxa"/>
          </w:tcPr>
          <w:p w:rsidR="00D55740" w:rsidRDefault="00D55740" w:rsidP="009F6031">
            <w:pPr>
              <w:spacing w:after="100" w:afterAutospacing="1"/>
              <w:jc w:val="center"/>
            </w:pPr>
            <w:proofErr w:type="spellStart"/>
            <w:r>
              <w:t>Dx</w:t>
            </w:r>
            <w:proofErr w:type="spellEnd"/>
          </w:p>
        </w:tc>
      </w:tr>
      <w:tr w:rsidR="00D55740" w:rsidTr="009F6031">
        <w:trPr>
          <w:jc w:val="center"/>
        </w:trPr>
        <w:tc>
          <w:tcPr>
            <w:tcW w:w="985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1</w:t>
            </w:r>
          </w:p>
        </w:tc>
        <w:tc>
          <w:tcPr>
            <w:tcW w:w="1890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GLA#1</w:t>
            </w:r>
          </w:p>
        </w:tc>
        <w:tc>
          <w:tcPr>
            <w:tcW w:w="1710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Female / 14</w:t>
            </w:r>
          </w:p>
        </w:tc>
        <w:tc>
          <w:tcPr>
            <w:tcW w:w="2430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Stomach curvature, lung, mediastinum</w:t>
            </w:r>
          </w:p>
        </w:tc>
        <w:tc>
          <w:tcPr>
            <w:tcW w:w="2335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Generalized lymphatic anomaly</w:t>
            </w:r>
          </w:p>
        </w:tc>
      </w:tr>
      <w:tr w:rsidR="00D55740" w:rsidTr="009F6031">
        <w:trPr>
          <w:jc w:val="center"/>
        </w:trPr>
        <w:tc>
          <w:tcPr>
            <w:tcW w:w="985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2</w:t>
            </w:r>
          </w:p>
        </w:tc>
        <w:tc>
          <w:tcPr>
            <w:tcW w:w="1890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GLA#2</w:t>
            </w:r>
          </w:p>
        </w:tc>
        <w:tc>
          <w:tcPr>
            <w:tcW w:w="1710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Female / 4</w:t>
            </w:r>
          </w:p>
        </w:tc>
        <w:tc>
          <w:tcPr>
            <w:tcW w:w="2430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abdominal cavity</w:t>
            </w:r>
          </w:p>
        </w:tc>
        <w:tc>
          <w:tcPr>
            <w:tcW w:w="2335" w:type="dxa"/>
          </w:tcPr>
          <w:p w:rsidR="00D55740" w:rsidRDefault="00D55740" w:rsidP="009F6031">
            <w:pPr>
              <w:spacing w:after="100" w:afterAutospacing="1"/>
              <w:jc w:val="center"/>
              <w:textAlignment w:val="center"/>
            </w:pPr>
            <w:r>
              <w:t>Generalized lymphatic anomaly</w:t>
            </w:r>
          </w:p>
        </w:tc>
      </w:tr>
    </w:tbl>
    <w:p w:rsidR="00D55740" w:rsidRDefault="00D55740" w:rsidP="009F6031">
      <w:pPr>
        <w:spacing w:after="100" w:afterAutospacing="1"/>
        <w:jc w:val="center"/>
      </w:pPr>
      <w:bookmarkStart w:id="0" w:name="_GoBack"/>
      <w:bookmarkEnd w:id="0"/>
    </w:p>
    <w:sectPr w:rsidR="00D55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8A2"/>
    <w:rsid w:val="004C730F"/>
    <w:rsid w:val="005B1E6E"/>
    <w:rsid w:val="007358A2"/>
    <w:rsid w:val="007D40B3"/>
    <w:rsid w:val="009F6031"/>
    <w:rsid w:val="00D5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8E96E"/>
  <w15:chartTrackingRefBased/>
  <w15:docId w15:val="{2E286DDF-D343-49F6-AF6A-D30EF9AD7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5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19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4C01A-9893-4180-BE56-F5FFB3159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203</Characters>
  <Application>Microsoft Office Word</Application>
  <DocSecurity>0</DocSecurity>
  <Lines>1</Lines>
  <Paragraphs>1</Paragraphs>
  <ScaleCrop>false</ScaleCrop>
  <Company>Baylor College of Medicine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Du, Wa</dc:creator>
  <cp:keywords/>
  <dc:description/>
  <cp:lastModifiedBy>Du, Wa</cp:lastModifiedBy>
  <cp:revision>5</cp:revision>
  <dcterms:created xsi:type="dcterms:W3CDTF">2020-03-03T21:22:00Z</dcterms:created>
  <dcterms:modified xsi:type="dcterms:W3CDTF">2020-03-03T21:29:00Z</dcterms:modified>
</cp:coreProperties>
</file>